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61130" w14:textId="77777777" w:rsidR="003C0D2B" w:rsidRDefault="00FC2A12">
      <w:pPr>
        <w:pBdr>
          <w:top w:val="nil"/>
          <w:left w:val="nil"/>
          <w:bottom w:val="nil"/>
          <w:right w:val="nil"/>
          <w:between w:val="nil"/>
        </w:pBdr>
        <w:spacing w:after="0" w:line="240" w:lineRule="auto"/>
        <w:jc w:val="center"/>
        <w:rPr>
          <w:b/>
          <w:i/>
          <w:color w:val="4472C4"/>
          <w:sz w:val="28"/>
          <w:szCs w:val="28"/>
        </w:rPr>
      </w:pPr>
      <w:r>
        <w:rPr>
          <w:b/>
          <w:i/>
          <w:color w:val="4472C4"/>
          <w:sz w:val="28"/>
          <w:szCs w:val="28"/>
        </w:rPr>
        <w:t>Shalini Negi</w:t>
      </w:r>
      <w:r>
        <w:rPr>
          <w:noProof/>
        </w:rPr>
        <w:drawing>
          <wp:anchor distT="0" distB="0" distL="114300" distR="114300" simplePos="0" relativeHeight="251658240" behindDoc="0" locked="0" layoutInCell="1" hidden="0" allowOverlap="1" wp14:anchorId="11DF7058" wp14:editId="43E5AC9F">
            <wp:simplePos x="0" y="0"/>
            <wp:positionH relativeFrom="column">
              <wp:posOffset>5338445</wp:posOffset>
            </wp:positionH>
            <wp:positionV relativeFrom="paragraph">
              <wp:posOffset>-107311</wp:posOffset>
            </wp:positionV>
            <wp:extent cx="1308100" cy="1534795"/>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rot="5400000">
                      <a:off x="0" y="0"/>
                      <a:ext cx="1308100" cy="1534795"/>
                    </a:xfrm>
                    <a:prstGeom prst="rect">
                      <a:avLst/>
                    </a:prstGeom>
                    <a:ln/>
                  </pic:spPr>
                </pic:pic>
              </a:graphicData>
            </a:graphic>
          </wp:anchor>
        </w:drawing>
      </w:r>
    </w:p>
    <w:p w14:paraId="402E2A44" w14:textId="77777777" w:rsidR="003C0D2B" w:rsidRDefault="00FC2A12">
      <w:pPr>
        <w:pBdr>
          <w:top w:val="nil"/>
          <w:left w:val="nil"/>
          <w:bottom w:val="nil"/>
          <w:right w:val="nil"/>
          <w:between w:val="nil"/>
        </w:pBdr>
        <w:spacing w:after="0" w:line="240" w:lineRule="auto"/>
        <w:jc w:val="center"/>
        <w:rPr>
          <w:b/>
          <w:i/>
          <w:color w:val="4472C4"/>
          <w:sz w:val="28"/>
          <w:szCs w:val="28"/>
        </w:rPr>
      </w:pPr>
      <w:r>
        <w:rPr>
          <w:b/>
          <w:i/>
          <w:color w:val="4472C4"/>
          <w:sz w:val="28"/>
          <w:szCs w:val="28"/>
        </w:rPr>
        <w:t>Shift your Mind, Elevate your LeadUrShip</w:t>
      </w:r>
    </w:p>
    <w:p w14:paraId="461845A6" w14:textId="77777777" w:rsidR="003C0D2B" w:rsidRDefault="003C0D2B">
      <w:pPr>
        <w:jc w:val="both"/>
        <w:rPr>
          <w:b/>
          <w:i/>
          <w:color w:val="222222"/>
          <w:sz w:val="28"/>
          <w:szCs w:val="28"/>
        </w:rPr>
      </w:pPr>
    </w:p>
    <w:p w14:paraId="2C34CE11" w14:textId="77777777" w:rsidR="003C0D2B" w:rsidRDefault="00FC2A12">
      <w:pPr>
        <w:jc w:val="both"/>
        <w:rPr>
          <w:rFonts w:ascii="Book Antiqua" w:eastAsia="Book Antiqua" w:hAnsi="Book Antiqua" w:cs="Book Antiqua"/>
          <w:b/>
          <w:i/>
          <w:color w:val="222222"/>
          <w:sz w:val="24"/>
          <w:szCs w:val="24"/>
        </w:rPr>
      </w:pPr>
      <w:r>
        <w:rPr>
          <w:rFonts w:ascii="Book Antiqua" w:eastAsia="Book Antiqua" w:hAnsi="Book Antiqua" w:cs="Book Antiqua"/>
          <w:b/>
          <w:i/>
          <w:color w:val="222222"/>
          <w:sz w:val="24"/>
          <w:szCs w:val="24"/>
        </w:rPr>
        <w:t>Shalini is a highly accomplished Leadership Coach &amp; Trainer dedicated to empowering individuals and organizations to lead &amp; perform with passion &amp; perseverance.</w:t>
      </w:r>
    </w:p>
    <w:p w14:paraId="00D23713" w14:textId="77777777" w:rsidR="003C0D2B" w:rsidRDefault="00FC2A12">
      <w:pPr>
        <w:shd w:val="clear" w:color="auto" w:fill="FFFFFF"/>
        <w:spacing w:after="0" w:line="240" w:lineRule="auto"/>
        <w:jc w:val="both"/>
        <w:rPr>
          <w:rFonts w:ascii="Book Antiqua" w:eastAsia="Book Antiqua" w:hAnsi="Book Antiqua" w:cs="Book Antiqua"/>
          <w:color w:val="222222"/>
          <w:sz w:val="24"/>
          <w:szCs w:val="24"/>
        </w:rPr>
      </w:pPr>
      <w:r>
        <w:rPr>
          <w:rFonts w:ascii="Book Antiqua" w:eastAsia="Book Antiqua" w:hAnsi="Book Antiqua" w:cs="Book Antiqua"/>
          <w:color w:val="222222"/>
          <w:sz w:val="24"/>
          <w:szCs w:val="24"/>
        </w:rPr>
        <w:t>With over 15 years of extensive experience in Communication, Soft skills, and Behavioural training, Shalini has made significant contributions across diverse sectors including Education, Skill Development, Facility Management, Hospitals, and IT.  She has successfully trained over 10,000 corporate professionals and students throughout her career in Gujarat &amp; Pan India.</w:t>
      </w:r>
    </w:p>
    <w:p w14:paraId="1B977FAA" w14:textId="77777777" w:rsidR="003C0D2B" w:rsidRDefault="003C0D2B">
      <w:pPr>
        <w:shd w:val="clear" w:color="auto" w:fill="FFFFFF"/>
        <w:spacing w:after="0" w:line="240" w:lineRule="auto"/>
        <w:jc w:val="both"/>
        <w:rPr>
          <w:rFonts w:ascii="Book Antiqua" w:eastAsia="Book Antiqua" w:hAnsi="Book Antiqua" w:cs="Book Antiqua"/>
          <w:color w:val="222222"/>
          <w:sz w:val="24"/>
          <w:szCs w:val="24"/>
        </w:rPr>
      </w:pPr>
    </w:p>
    <w:p w14:paraId="1E09533C" w14:textId="77777777" w:rsidR="003C0D2B" w:rsidRDefault="00FC2A12">
      <w:pPr>
        <w:shd w:val="clear" w:color="auto" w:fill="FFFFFF"/>
        <w:spacing w:after="0" w:line="240" w:lineRule="auto"/>
        <w:jc w:val="both"/>
        <w:rPr>
          <w:rFonts w:ascii="Book Antiqua" w:eastAsia="Book Antiqua" w:hAnsi="Book Antiqua" w:cs="Book Antiqua"/>
          <w:color w:val="222222"/>
          <w:sz w:val="24"/>
          <w:szCs w:val="24"/>
        </w:rPr>
      </w:pPr>
      <w:r>
        <w:rPr>
          <w:rFonts w:ascii="Book Antiqua" w:eastAsia="Book Antiqua" w:hAnsi="Book Antiqua" w:cs="Book Antiqua"/>
          <w:color w:val="222222"/>
          <w:sz w:val="24"/>
          <w:szCs w:val="24"/>
        </w:rPr>
        <w:t>Shalini's expertise is underpinned by a robust set of certifications and academic qualifications:</w:t>
      </w:r>
    </w:p>
    <w:p w14:paraId="66CAE5CC" w14:textId="77777777" w:rsidR="003C0D2B" w:rsidRDefault="003C0D2B">
      <w:pPr>
        <w:shd w:val="clear" w:color="auto" w:fill="FFFFFF"/>
        <w:spacing w:after="0" w:line="240" w:lineRule="auto"/>
        <w:jc w:val="both"/>
        <w:rPr>
          <w:rFonts w:ascii="Book Antiqua" w:eastAsia="Book Antiqua" w:hAnsi="Book Antiqua" w:cs="Book Antiqua"/>
          <w:color w:val="222222"/>
          <w:sz w:val="24"/>
          <w:szCs w:val="24"/>
        </w:rPr>
      </w:pPr>
    </w:p>
    <w:p w14:paraId="10DE9FC3" w14:textId="77777777" w:rsidR="003C0D2B" w:rsidRDefault="00FC2A12">
      <w:pPr>
        <w:numPr>
          <w:ilvl w:val="0"/>
          <w:numId w:val="1"/>
        </w:numPr>
        <w:shd w:val="clear" w:color="auto" w:fill="FFFFFF"/>
        <w:spacing w:after="0" w:line="240" w:lineRule="auto"/>
        <w:jc w:val="both"/>
        <w:rPr>
          <w:color w:val="222222"/>
        </w:rPr>
      </w:pPr>
      <w:r>
        <w:rPr>
          <w:rFonts w:ascii="Book Antiqua" w:eastAsia="Book Antiqua" w:hAnsi="Book Antiqua" w:cs="Book Antiqua"/>
          <w:color w:val="222222"/>
          <w:sz w:val="24"/>
          <w:szCs w:val="24"/>
        </w:rPr>
        <w:t xml:space="preserve">Certified Purpose Coach </w:t>
      </w:r>
    </w:p>
    <w:p w14:paraId="47A3B323" w14:textId="77777777" w:rsidR="003C0D2B" w:rsidRDefault="00FC2A12">
      <w:pPr>
        <w:numPr>
          <w:ilvl w:val="0"/>
          <w:numId w:val="1"/>
        </w:numPr>
        <w:shd w:val="clear" w:color="auto" w:fill="FFFFFF"/>
        <w:spacing w:after="0" w:line="240" w:lineRule="auto"/>
        <w:jc w:val="both"/>
        <w:rPr>
          <w:color w:val="222222"/>
        </w:rPr>
      </w:pPr>
      <w:r>
        <w:rPr>
          <w:rFonts w:ascii="Book Antiqua" w:eastAsia="Book Antiqua" w:hAnsi="Book Antiqua" w:cs="Book Antiqua"/>
          <w:color w:val="222222"/>
          <w:sz w:val="24"/>
          <w:szCs w:val="24"/>
        </w:rPr>
        <w:t>Coach &amp; Master Practitioner in Neuro-Linguistic Programming (NLP)</w:t>
      </w:r>
    </w:p>
    <w:p w14:paraId="6E1C2180" w14:textId="77777777" w:rsidR="003C0D2B" w:rsidRDefault="00FC2A12">
      <w:pPr>
        <w:numPr>
          <w:ilvl w:val="0"/>
          <w:numId w:val="1"/>
        </w:numPr>
        <w:shd w:val="clear" w:color="auto" w:fill="FFFFFF"/>
        <w:spacing w:after="0" w:line="240" w:lineRule="auto"/>
        <w:jc w:val="both"/>
        <w:rPr>
          <w:color w:val="222222"/>
        </w:rPr>
      </w:pPr>
      <w:r>
        <w:rPr>
          <w:rFonts w:ascii="Book Antiqua" w:eastAsia="Book Antiqua" w:hAnsi="Book Antiqua" w:cs="Book Antiqua"/>
          <w:color w:val="222222"/>
          <w:sz w:val="24"/>
          <w:szCs w:val="24"/>
        </w:rPr>
        <w:t>Certified POSH Trainer</w:t>
      </w:r>
    </w:p>
    <w:p w14:paraId="483E18E5" w14:textId="77777777" w:rsidR="003C0D2B" w:rsidRDefault="00FC2A12">
      <w:pPr>
        <w:numPr>
          <w:ilvl w:val="0"/>
          <w:numId w:val="1"/>
        </w:numPr>
        <w:shd w:val="clear" w:color="auto" w:fill="FFFFFF"/>
        <w:spacing w:after="0" w:line="240" w:lineRule="auto"/>
        <w:jc w:val="both"/>
        <w:rPr>
          <w:color w:val="222222"/>
        </w:rPr>
      </w:pPr>
      <w:r>
        <w:rPr>
          <w:rFonts w:ascii="Book Antiqua" w:eastAsia="Book Antiqua" w:hAnsi="Book Antiqua" w:cs="Book Antiqua"/>
          <w:color w:val="222222"/>
          <w:sz w:val="24"/>
          <w:szCs w:val="24"/>
        </w:rPr>
        <w:t>Certified Outbound &amp; Mindfulness Trainer</w:t>
      </w:r>
    </w:p>
    <w:p w14:paraId="114DEA87" w14:textId="77777777" w:rsidR="003C0D2B" w:rsidRDefault="00FC2A12">
      <w:pPr>
        <w:numPr>
          <w:ilvl w:val="0"/>
          <w:numId w:val="1"/>
        </w:numPr>
        <w:shd w:val="clear" w:color="auto" w:fill="FFFFFF"/>
        <w:spacing w:after="0" w:line="240" w:lineRule="auto"/>
        <w:jc w:val="both"/>
        <w:rPr>
          <w:color w:val="222222"/>
        </w:rPr>
      </w:pPr>
      <w:r>
        <w:rPr>
          <w:rFonts w:ascii="Book Antiqua" w:eastAsia="Book Antiqua" w:hAnsi="Book Antiqua" w:cs="Book Antiqua"/>
          <w:color w:val="222222"/>
          <w:sz w:val="24"/>
          <w:szCs w:val="24"/>
        </w:rPr>
        <w:t>Certified Master Trainer in Soft Skills</w:t>
      </w:r>
    </w:p>
    <w:p w14:paraId="752AEEA5" w14:textId="77777777" w:rsidR="003C0D2B" w:rsidRDefault="00FC2A12">
      <w:pPr>
        <w:numPr>
          <w:ilvl w:val="0"/>
          <w:numId w:val="1"/>
        </w:numPr>
        <w:shd w:val="clear" w:color="auto" w:fill="FFFFFF"/>
        <w:spacing w:after="0" w:line="240" w:lineRule="auto"/>
        <w:jc w:val="both"/>
        <w:rPr>
          <w:color w:val="222222"/>
        </w:rPr>
      </w:pPr>
      <w:r>
        <w:rPr>
          <w:rFonts w:ascii="Book Antiqua" w:eastAsia="Book Antiqua" w:hAnsi="Book Antiqua" w:cs="Book Antiqua"/>
          <w:color w:val="222222"/>
          <w:sz w:val="24"/>
          <w:szCs w:val="24"/>
        </w:rPr>
        <w:t>Diploma in Training &amp; Development + MBA (HR) + B.E. (I.T.)</w:t>
      </w:r>
    </w:p>
    <w:p w14:paraId="0B12133A" w14:textId="77777777" w:rsidR="003C0D2B" w:rsidRDefault="003C0D2B">
      <w:pPr>
        <w:shd w:val="clear" w:color="auto" w:fill="FFFFFF"/>
        <w:spacing w:after="0" w:line="240" w:lineRule="auto"/>
        <w:jc w:val="both"/>
        <w:rPr>
          <w:rFonts w:ascii="Book Antiqua" w:eastAsia="Book Antiqua" w:hAnsi="Book Antiqua" w:cs="Book Antiqua"/>
          <w:color w:val="222222"/>
          <w:sz w:val="24"/>
          <w:szCs w:val="24"/>
        </w:rPr>
      </w:pPr>
    </w:p>
    <w:p w14:paraId="4F783F1B" w14:textId="77777777" w:rsidR="003C0D2B" w:rsidRDefault="00FC2A12">
      <w:pPr>
        <w:shd w:val="clear" w:color="auto" w:fill="FFFFFF"/>
        <w:spacing w:after="0" w:line="240" w:lineRule="auto"/>
        <w:jc w:val="both"/>
        <w:rPr>
          <w:rFonts w:ascii="Book Antiqua" w:eastAsia="Book Antiqua" w:hAnsi="Book Antiqua" w:cs="Book Antiqua"/>
          <w:b/>
          <w:i/>
          <w:color w:val="222222"/>
          <w:sz w:val="24"/>
          <w:szCs w:val="24"/>
        </w:rPr>
      </w:pPr>
      <w:r>
        <w:rPr>
          <w:rFonts w:ascii="Book Antiqua" w:eastAsia="Book Antiqua" w:hAnsi="Book Antiqua" w:cs="Book Antiqua"/>
          <w:b/>
          <w:i/>
          <w:color w:val="222222"/>
          <w:sz w:val="24"/>
          <w:szCs w:val="24"/>
        </w:rPr>
        <w:t>Her comprehensive service offerings are designed to foster profound personal and professional growth. Shalini specializes in:</w:t>
      </w:r>
    </w:p>
    <w:p w14:paraId="5319E100" w14:textId="77777777" w:rsidR="003C0D2B" w:rsidRDefault="003C0D2B">
      <w:pPr>
        <w:shd w:val="clear" w:color="auto" w:fill="FFFFFF"/>
        <w:spacing w:after="0" w:line="240" w:lineRule="auto"/>
        <w:jc w:val="both"/>
        <w:rPr>
          <w:rFonts w:ascii="Book Antiqua" w:eastAsia="Book Antiqua" w:hAnsi="Book Antiqua" w:cs="Book Antiqua"/>
          <w:color w:val="222222"/>
          <w:sz w:val="24"/>
          <w:szCs w:val="24"/>
        </w:rPr>
      </w:pPr>
    </w:p>
    <w:p w14:paraId="22D98FF3" w14:textId="77777777" w:rsidR="003C0D2B" w:rsidRDefault="00FC2A12">
      <w:pPr>
        <w:numPr>
          <w:ilvl w:val="0"/>
          <w:numId w:val="2"/>
        </w:numPr>
        <w:shd w:val="clear" w:color="auto" w:fill="FFFFFF"/>
        <w:spacing w:after="0" w:line="240" w:lineRule="auto"/>
        <w:jc w:val="both"/>
        <w:rPr>
          <w:color w:val="222222"/>
        </w:rPr>
      </w:pPr>
      <w:r>
        <w:rPr>
          <w:rFonts w:ascii="Book Antiqua" w:eastAsia="Book Antiqua" w:hAnsi="Book Antiqua" w:cs="Book Antiqua"/>
          <w:color w:val="222222"/>
          <w:sz w:val="28"/>
          <w:szCs w:val="28"/>
        </w:rPr>
        <w:t>Leadership Coaching</w:t>
      </w:r>
    </w:p>
    <w:p w14:paraId="0F7413AE" w14:textId="77777777" w:rsidR="003C0D2B" w:rsidRDefault="00FC2A12">
      <w:pPr>
        <w:numPr>
          <w:ilvl w:val="0"/>
          <w:numId w:val="2"/>
        </w:numPr>
        <w:shd w:val="clear" w:color="auto" w:fill="FFFFFF"/>
        <w:spacing w:after="0" w:line="240" w:lineRule="auto"/>
        <w:jc w:val="both"/>
        <w:rPr>
          <w:color w:val="222222"/>
        </w:rPr>
      </w:pPr>
      <w:r>
        <w:rPr>
          <w:rFonts w:ascii="Book Antiqua" w:eastAsia="Book Antiqua" w:hAnsi="Book Antiqua" w:cs="Book Antiqua"/>
          <w:color w:val="222222"/>
          <w:sz w:val="28"/>
          <w:szCs w:val="28"/>
        </w:rPr>
        <w:t>Training Senior Professionals &amp; Executives in areas such as:</w:t>
      </w:r>
    </w:p>
    <w:p w14:paraId="7323A8BD" w14:textId="77777777" w:rsidR="003C0D2B" w:rsidRDefault="00FC2A12">
      <w:pPr>
        <w:numPr>
          <w:ilvl w:val="1"/>
          <w:numId w:val="2"/>
        </w:numPr>
        <w:shd w:val="clear" w:color="auto" w:fill="FFFFFF"/>
        <w:spacing w:after="0" w:line="240" w:lineRule="auto"/>
        <w:jc w:val="both"/>
        <w:rPr>
          <w:color w:val="222222"/>
        </w:rPr>
      </w:pPr>
      <w:r>
        <w:rPr>
          <w:rFonts w:ascii="Book Antiqua" w:eastAsia="Book Antiqua" w:hAnsi="Book Antiqua" w:cs="Book Antiqua"/>
          <w:color w:val="222222"/>
          <w:sz w:val="28"/>
          <w:szCs w:val="28"/>
        </w:rPr>
        <w:t>Discover Your Core</w:t>
      </w:r>
    </w:p>
    <w:p w14:paraId="3A0D5325" w14:textId="77777777" w:rsidR="003C0D2B" w:rsidRDefault="00FC2A12">
      <w:pPr>
        <w:numPr>
          <w:ilvl w:val="1"/>
          <w:numId w:val="2"/>
        </w:numPr>
        <w:shd w:val="clear" w:color="auto" w:fill="FFFFFF"/>
        <w:spacing w:after="0" w:line="240" w:lineRule="auto"/>
        <w:jc w:val="both"/>
        <w:rPr>
          <w:color w:val="222222"/>
        </w:rPr>
      </w:pPr>
      <w:r>
        <w:rPr>
          <w:rFonts w:ascii="Book Antiqua" w:eastAsia="Book Antiqua" w:hAnsi="Book Antiqua" w:cs="Book Antiqua"/>
          <w:color w:val="222222"/>
          <w:sz w:val="28"/>
          <w:szCs w:val="28"/>
        </w:rPr>
        <w:t>Living Unlived Life</w:t>
      </w:r>
    </w:p>
    <w:p w14:paraId="2C3B8F47" w14:textId="77777777" w:rsidR="003C0D2B" w:rsidRDefault="00FC2A12">
      <w:pPr>
        <w:numPr>
          <w:ilvl w:val="1"/>
          <w:numId w:val="2"/>
        </w:numPr>
        <w:shd w:val="clear" w:color="auto" w:fill="FFFFFF"/>
        <w:spacing w:after="0" w:line="240" w:lineRule="auto"/>
        <w:jc w:val="both"/>
        <w:rPr>
          <w:color w:val="222222"/>
        </w:rPr>
      </w:pPr>
      <w:r>
        <w:rPr>
          <w:rFonts w:ascii="Book Antiqua" w:eastAsia="Book Antiqua" w:hAnsi="Book Antiqua" w:cs="Book Antiqua"/>
          <w:color w:val="222222"/>
          <w:sz w:val="28"/>
          <w:szCs w:val="28"/>
        </w:rPr>
        <w:t xml:space="preserve">Outbound Training &amp; Wellness </w:t>
      </w:r>
    </w:p>
    <w:p w14:paraId="03F472A9" w14:textId="77777777" w:rsidR="003C0D2B" w:rsidRDefault="00FC2A12">
      <w:pPr>
        <w:numPr>
          <w:ilvl w:val="1"/>
          <w:numId w:val="2"/>
        </w:numPr>
        <w:shd w:val="clear" w:color="auto" w:fill="FFFFFF"/>
        <w:spacing w:after="0" w:line="240" w:lineRule="auto"/>
        <w:jc w:val="both"/>
        <w:rPr>
          <w:color w:val="222222"/>
        </w:rPr>
      </w:pPr>
      <w:r>
        <w:rPr>
          <w:rFonts w:ascii="Book Antiqua" w:eastAsia="Book Antiqua" w:hAnsi="Book Antiqua" w:cs="Book Antiqua"/>
          <w:color w:val="222222"/>
          <w:sz w:val="28"/>
          <w:szCs w:val="28"/>
        </w:rPr>
        <w:t>POSH Consultant &amp; trainer</w:t>
      </w:r>
    </w:p>
    <w:p w14:paraId="53DF6508" w14:textId="77777777" w:rsidR="003C0D2B" w:rsidRDefault="00FC2A12">
      <w:pPr>
        <w:numPr>
          <w:ilvl w:val="1"/>
          <w:numId w:val="2"/>
        </w:numPr>
        <w:shd w:val="clear" w:color="auto" w:fill="FFFFFF"/>
        <w:spacing w:after="0" w:line="240" w:lineRule="auto"/>
        <w:jc w:val="both"/>
        <w:rPr>
          <w:color w:val="222222"/>
        </w:rPr>
      </w:pPr>
      <w:r>
        <w:rPr>
          <w:rFonts w:ascii="Book Antiqua" w:eastAsia="Book Antiqua" w:hAnsi="Book Antiqua" w:cs="Book Antiqua"/>
          <w:color w:val="222222"/>
          <w:sz w:val="28"/>
          <w:szCs w:val="28"/>
        </w:rPr>
        <w:t>DISC Personality</w:t>
      </w:r>
    </w:p>
    <w:p w14:paraId="3C33C11E" w14:textId="77777777" w:rsidR="003C0D2B" w:rsidRDefault="00FC2A12">
      <w:pPr>
        <w:numPr>
          <w:ilvl w:val="1"/>
          <w:numId w:val="2"/>
        </w:numPr>
        <w:shd w:val="clear" w:color="auto" w:fill="FFFFFF"/>
        <w:spacing w:after="0" w:line="240" w:lineRule="auto"/>
        <w:jc w:val="both"/>
        <w:rPr>
          <w:color w:val="222222"/>
        </w:rPr>
      </w:pPr>
      <w:r>
        <w:rPr>
          <w:rFonts w:ascii="Book Antiqua" w:eastAsia="Book Antiqua" w:hAnsi="Book Antiqua" w:cs="Book Antiqua"/>
          <w:color w:val="222222"/>
          <w:sz w:val="28"/>
          <w:szCs w:val="28"/>
        </w:rPr>
        <w:t>Transactional Analysis</w:t>
      </w:r>
    </w:p>
    <w:p w14:paraId="2884743E" w14:textId="77777777" w:rsidR="003C0D2B" w:rsidRDefault="00FC2A12">
      <w:pPr>
        <w:numPr>
          <w:ilvl w:val="1"/>
          <w:numId w:val="2"/>
        </w:numPr>
        <w:shd w:val="clear" w:color="auto" w:fill="FFFFFF"/>
        <w:spacing w:after="0" w:line="240" w:lineRule="auto"/>
        <w:jc w:val="both"/>
        <w:rPr>
          <w:color w:val="222222"/>
        </w:rPr>
      </w:pPr>
      <w:r>
        <w:rPr>
          <w:rFonts w:ascii="Book Antiqua" w:eastAsia="Book Antiqua" w:hAnsi="Book Antiqua" w:cs="Book Antiqua"/>
          <w:color w:val="222222"/>
          <w:sz w:val="28"/>
          <w:szCs w:val="28"/>
        </w:rPr>
        <w:t>Emotional Intelligence</w:t>
      </w:r>
    </w:p>
    <w:p w14:paraId="7C6C27EA" w14:textId="77777777" w:rsidR="003C0D2B" w:rsidRDefault="00FC2A12">
      <w:pPr>
        <w:numPr>
          <w:ilvl w:val="1"/>
          <w:numId w:val="2"/>
        </w:numPr>
        <w:shd w:val="clear" w:color="auto" w:fill="FFFFFF"/>
        <w:spacing w:after="0" w:line="240" w:lineRule="auto"/>
        <w:jc w:val="both"/>
        <w:rPr>
          <w:color w:val="222222"/>
        </w:rPr>
      </w:pPr>
      <w:r>
        <w:rPr>
          <w:rFonts w:ascii="Book Antiqua" w:eastAsia="Book Antiqua" w:hAnsi="Book Antiqua" w:cs="Book Antiqua"/>
          <w:color w:val="222222"/>
          <w:sz w:val="28"/>
          <w:szCs w:val="28"/>
        </w:rPr>
        <w:t>Thinking Hats</w:t>
      </w:r>
    </w:p>
    <w:p w14:paraId="5C444174" w14:textId="77777777" w:rsidR="003C0D2B" w:rsidRDefault="00FC2A12">
      <w:pPr>
        <w:numPr>
          <w:ilvl w:val="1"/>
          <w:numId w:val="2"/>
        </w:numPr>
        <w:shd w:val="clear" w:color="auto" w:fill="FFFFFF"/>
        <w:spacing w:after="0" w:line="240" w:lineRule="auto"/>
        <w:jc w:val="both"/>
        <w:rPr>
          <w:color w:val="222222"/>
        </w:rPr>
      </w:pPr>
      <w:r>
        <w:rPr>
          <w:rFonts w:ascii="Book Antiqua" w:eastAsia="Book Antiqua" w:hAnsi="Book Antiqua" w:cs="Book Antiqua"/>
          <w:color w:val="222222"/>
          <w:sz w:val="28"/>
          <w:szCs w:val="28"/>
        </w:rPr>
        <w:t>Influencing Skills</w:t>
      </w:r>
    </w:p>
    <w:p w14:paraId="418FEC50" w14:textId="77777777" w:rsidR="003C0D2B" w:rsidRDefault="00FC2A12">
      <w:pPr>
        <w:numPr>
          <w:ilvl w:val="1"/>
          <w:numId w:val="2"/>
        </w:numPr>
        <w:shd w:val="clear" w:color="auto" w:fill="FFFFFF"/>
        <w:spacing w:after="0" w:line="240" w:lineRule="auto"/>
        <w:jc w:val="both"/>
        <w:rPr>
          <w:color w:val="222222"/>
        </w:rPr>
      </w:pPr>
      <w:r>
        <w:rPr>
          <w:rFonts w:ascii="Book Antiqua" w:eastAsia="Book Antiqua" w:hAnsi="Book Antiqua" w:cs="Book Antiqua"/>
          <w:color w:val="222222"/>
          <w:sz w:val="28"/>
          <w:szCs w:val="28"/>
        </w:rPr>
        <w:t>NLP</w:t>
      </w:r>
    </w:p>
    <w:p w14:paraId="4969857D" w14:textId="77777777" w:rsidR="003C0D2B" w:rsidRDefault="00FC2A12">
      <w:pPr>
        <w:numPr>
          <w:ilvl w:val="1"/>
          <w:numId w:val="2"/>
        </w:numPr>
        <w:shd w:val="clear" w:color="auto" w:fill="FFFFFF"/>
        <w:spacing w:after="0" w:line="240" w:lineRule="auto"/>
        <w:jc w:val="both"/>
        <w:rPr>
          <w:color w:val="222222"/>
        </w:rPr>
      </w:pPr>
      <w:r>
        <w:rPr>
          <w:rFonts w:ascii="Book Antiqua" w:eastAsia="Book Antiqua" w:hAnsi="Book Antiqua" w:cs="Book Antiqua"/>
          <w:color w:val="222222"/>
          <w:sz w:val="28"/>
          <w:szCs w:val="28"/>
        </w:rPr>
        <w:t>Art Therapy</w:t>
      </w:r>
    </w:p>
    <w:p w14:paraId="7032F0BD" w14:textId="77777777" w:rsidR="003C0D2B" w:rsidRDefault="00FC2A12">
      <w:pPr>
        <w:numPr>
          <w:ilvl w:val="1"/>
          <w:numId w:val="2"/>
        </w:numPr>
        <w:shd w:val="clear" w:color="auto" w:fill="FFFFFF"/>
        <w:spacing w:after="0" w:line="240" w:lineRule="auto"/>
        <w:jc w:val="both"/>
        <w:rPr>
          <w:color w:val="222222"/>
        </w:rPr>
      </w:pPr>
      <w:r>
        <w:rPr>
          <w:rFonts w:ascii="Book Antiqua" w:eastAsia="Book Antiqua" w:hAnsi="Book Antiqua" w:cs="Book Antiqua"/>
          <w:color w:val="222222"/>
          <w:sz w:val="28"/>
          <w:szCs w:val="28"/>
        </w:rPr>
        <w:t>Train the Trainer</w:t>
      </w:r>
    </w:p>
    <w:p w14:paraId="6D4A64D0" w14:textId="77777777" w:rsidR="003C0D2B" w:rsidRDefault="00FC2A12">
      <w:pPr>
        <w:numPr>
          <w:ilvl w:val="1"/>
          <w:numId w:val="2"/>
        </w:numPr>
        <w:shd w:val="clear" w:color="auto" w:fill="FFFFFF"/>
        <w:spacing w:after="0" w:line="240" w:lineRule="auto"/>
        <w:jc w:val="both"/>
        <w:rPr>
          <w:color w:val="222222"/>
        </w:rPr>
      </w:pPr>
      <w:r>
        <w:rPr>
          <w:rFonts w:ascii="Book Antiqua" w:eastAsia="Book Antiqua" w:hAnsi="Book Antiqua" w:cs="Book Antiqua"/>
          <w:color w:val="222222"/>
          <w:sz w:val="28"/>
          <w:szCs w:val="28"/>
        </w:rPr>
        <w:t>7 habits of Highly Effective people</w:t>
      </w:r>
    </w:p>
    <w:p w14:paraId="5A0A7DD1" w14:textId="77777777" w:rsidR="003C0D2B" w:rsidRDefault="00FC2A12">
      <w:pPr>
        <w:numPr>
          <w:ilvl w:val="1"/>
          <w:numId w:val="2"/>
        </w:numPr>
        <w:shd w:val="clear" w:color="auto" w:fill="FFFFFF"/>
        <w:spacing w:after="0" w:line="240" w:lineRule="auto"/>
        <w:jc w:val="both"/>
        <w:rPr>
          <w:color w:val="222222"/>
        </w:rPr>
      </w:pPr>
      <w:r>
        <w:rPr>
          <w:rFonts w:ascii="Book Antiqua" w:eastAsia="Book Antiqua" w:hAnsi="Book Antiqua" w:cs="Book Antiqua"/>
          <w:color w:val="222222"/>
          <w:sz w:val="28"/>
          <w:szCs w:val="28"/>
        </w:rPr>
        <w:t>Transition from Campus to Corporate</w:t>
      </w:r>
    </w:p>
    <w:p w14:paraId="5F899750" w14:textId="77777777" w:rsidR="003C0D2B" w:rsidRDefault="00FC2A12">
      <w:pPr>
        <w:shd w:val="clear" w:color="auto" w:fill="FFFFFF"/>
        <w:spacing w:after="0" w:line="240" w:lineRule="auto"/>
        <w:jc w:val="both"/>
        <w:rPr>
          <w:rFonts w:ascii="Book Antiqua" w:eastAsia="Book Antiqua" w:hAnsi="Book Antiqua" w:cs="Book Antiqua"/>
          <w:b/>
          <w:i/>
          <w:color w:val="4472C4"/>
          <w:sz w:val="24"/>
          <w:szCs w:val="24"/>
        </w:rPr>
      </w:pPr>
      <w:r>
        <w:rPr>
          <w:rFonts w:ascii="Book Antiqua" w:eastAsia="Book Antiqua" w:hAnsi="Book Antiqua" w:cs="Book Antiqua"/>
          <w:b/>
          <w:i/>
          <w:color w:val="4472C4"/>
          <w:sz w:val="24"/>
          <w:szCs w:val="24"/>
        </w:rPr>
        <w:t>Shalini's impressive client roster includes leading organizations such as L&amp;T, Adani Solar, Hitachi, Motherson, Keller Engineering, Pinnacle Infotech, Bosch India, Epsilon to name a few as testament to her impactful and results-driven approach.</w:t>
      </w:r>
    </w:p>
    <w:p w14:paraId="3C7EB07A" w14:textId="77777777" w:rsidR="003C0D2B" w:rsidRDefault="003C0D2B">
      <w:pPr>
        <w:shd w:val="clear" w:color="auto" w:fill="FFFFFF"/>
        <w:spacing w:after="0" w:line="240" w:lineRule="auto"/>
        <w:jc w:val="both"/>
        <w:rPr>
          <w:rFonts w:ascii="Book Antiqua" w:eastAsia="Book Antiqua" w:hAnsi="Book Antiqua" w:cs="Book Antiqua"/>
          <w:b/>
          <w:i/>
          <w:color w:val="4472C4"/>
          <w:sz w:val="24"/>
          <w:szCs w:val="24"/>
        </w:rPr>
      </w:pPr>
    </w:p>
    <w:p w14:paraId="63451F0C" w14:textId="77777777" w:rsidR="003C0D2B" w:rsidRDefault="00FC2A12">
      <w:pPr>
        <w:shd w:val="clear" w:color="auto" w:fill="FFFFFF"/>
        <w:spacing w:after="0" w:line="240" w:lineRule="auto"/>
        <w:jc w:val="both"/>
      </w:pPr>
      <w:hyperlink r:id="rId8">
        <w:r>
          <w:rPr>
            <w:rFonts w:ascii="Book Antiqua" w:eastAsia="Book Antiqua" w:hAnsi="Book Antiqua" w:cs="Book Antiqua"/>
            <w:color w:val="0563C1"/>
            <w:sz w:val="24"/>
            <w:szCs w:val="24"/>
            <w:u w:val="single"/>
          </w:rPr>
          <w:t>www.linkedin.com/in/shalini-negi-5a86aa59</w:t>
        </w:r>
      </w:hyperlink>
    </w:p>
    <w:p w14:paraId="6DC4EA52" w14:textId="77777777" w:rsidR="003C0D2B" w:rsidRDefault="003C0D2B">
      <w:pPr>
        <w:shd w:val="clear" w:color="auto" w:fill="FFFFFF"/>
        <w:spacing w:after="0" w:line="240" w:lineRule="auto"/>
        <w:jc w:val="both"/>
      </w:pPr>
    </w:p>
    <w:p w14:paraId="365E3943" w14:textId="77777777" w:rsidR="003C0D2B" w:rsidRDefault="003C0D2B">
      <w:pPr>
        <w:shd w:val="clear" w:color="auto" w:fill="FFFFFF"/>
        <w:spacing w:after="0" w:line="240" w:lineRule="auto"/>
        <w:jc w:val="both"/>
      </w:pPr>
    </w:p>
    <w:p w14:paraId="57C7815A" w14:textId="77777777" w:rsidR="003C0D2B" w:rsidRDefault="003C0D2B">
      <w:pPr>
        <w:shd w:val="clear" w:color="auto" w:fill="FFFFFF"/>
        <w:spacing w:after="0" w:line="240" w:lineRule="auto"/>
        <w:jc w:val="both"/>
        <w:rPr>
          <w:rFonts w:ascii="Book Antiqua" w:eastAsia="Book Antiqua" w:hAnsi="Book Antiqua" w:cs="Book Antiqua"/>
          <w:color w:val="222222"/>
          <w:sz w:val="24"/>
          <w:szCs w:val="24"/>
        </w:rPr>
      </w:pPr>
    </w:p>
    <w:p w14:paraId="1BBA3483" w14:textId="77777777" w:rsidR="003C0D2B" w:rsidRDefault="00FC2A12">
      <w:pPr>
        <w:shd w:val="clear" w:color="auto" w:fill="FFFFFF"/>
        <w:spacing w:after="0" w:line="240" w:lineRule="auto"/>
        <w:jc w:val="both"/>
        <w:rPr>
          <w:rFonts w:ascii="Book Antiqua" w:eastAsia="Book Antiqua" w:hAnsi="Book Antiqua" w:cs="Book Antiqua"/>
          <w:color w:val="222222"/>
          <w:sz w:val="24"/>
          <w:szCs w:val="24"/>
        </w:rPr>
      </w:pPr>
      <w:r>
        <w:rPr>
          <w:noProof/>
        </w:rPr>
        <w:drawing>
          <wp:anchor distT="0" distB="0" distL="114300" distR="114300" simplePos="0" relativeHeight="251659264" behindDoc="0" locked="0" layoutInCell="1" hidden="0" allowOverlap="1" wp14:anchorId="5D1C22A2" wp14:editId="1B6976A6">
            <wp:simplePos x="0" y="0"/>
            <wp:positionH relativeFrom="column">
              <wp:posOffset>2</wp:posOffset>
            </wp:positionH>
            <wp:positionV relativeFrom="paragraph">
              <wp:posOffset>175895</wp:posOffset>
            </wp:positionV>
            <wp:extent cx="3276600" cy="5276850"/>
            <wp:effectExtent l="0" t="0" r="0" b="0"/>
            <wp:wrapSquare wrapText="bothSides" distT="0" distB="0" distL="114300" distR="114300"/>
            <wp:docPr id="4" name="image4.png" descr="C:\Users\acer\Desktop\ShaliniP\9\Comm\Mahabodhi\Outbound training &amp; pics\Collage_20240214_115212.jpg"/>
            <wp:cNvGraphicFramePr/>
            <a:graphic xmlns:a="http://schemas.openxmlformats.org/drawingml/2006/main">
              <a:graphicData uri="http://schemas.openxmlformats.org/drawingml/2006/picture">
                <pic:pic xmlns:pic="http://schemas.openxmlformats.org/drawingml/2006/picture">
                  <pic:nvPicPr>
                    <pic:cNvPr id="0" name="image4.png" descr="C:\Users\acer\Desktop\ShaliniP\9\Comm\Mahabodhi\Outbound training &amp; pics\Collage_20240214_115212.jpg"/>
                    <pic:cNvPicPr preferRelativeResize="0"/>
                  </pic:nvPicPr>
                  <pic:blipFill>
                    <a:blip r:embed="rId9"/>
                    <a:srcRect/>
                    <a:stretch>
                      <a:fillRect/>
                    </a:stretch>
                  </pic:blipFill>
                  <pic:spPr>
                    <a:xfrm>
                      <a:off x="0" y="0"/>
                      <a:ext cx="3276600" cy="527685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7F970F5" wp14:editId="776F38BF">
            <wp:simplePos x="0" y="0"/>
            <wp:positionH relativeFrom="column">
              <wp:posOffset>3308350</wp:posOffset>
            </wp:positionH>
            <wp:positionV relativeFrom="paragraph">
              <wp:posOffset>213995</wp:posOffset>
            </wp:positionV>
            <wp:extent cx="3460750" cy="5187950"/>
            <wp:effectExtent l="0" t="0" r="0" b="0"/>
            <wp:wrapSquare wrapText="bothSides" distT="0" distB="0" distL="114300" distR="114300"/>
            <wp:docPr id="3" name="image3.png" descr="C:\Users\acer\Desktop\ShaliniP\9\Comm\Mahabodhi\Outbound training &amp; pics\Goa outbound training.jpg"/>
            <wp:cNvGraphicFramePr/>
            <a:graphic xmlns:a="http://schemas.openxmlformats.org/drawingml/2006/main">
              <a:graphicData uri="http://schemas.openxmlformats.org/drawingml/2006/picture">
                <pic:pic xmlns:pic="http://schemas.openxmlformats.org/drawingml/2006/picture">
                  <pic:nvPicPr>
                    <pic:cNvPr id="0" name="image3.png" descr="C:\Users\acer\Desktop\ShaliniP\9\Comm\Mahabodhi\Outbound training &amp; pics\Goa outbound training.jpg"/>
                    <pic:cNvPicPr preferRelativeResize="0"/>
                  </pic:nvPicPr>
                  <pic:blipFill>
                    <a:blip r:embed="rId10"/>
                    <a:srcRect/>
                    <a:stretch>
                      <a:fillRect/>
                    </a:stretch>
                  </pic:blipFill>
                  <pic:spPr>
                    <a:xfrm>
                      <a:off x="0" y="0"/>
                      <a:ext cx="3460750" cy="5187950"/>
                    </a:xfrm>
                    <a:prstGeom prst="rect">
                      <a:avLst/>
                    </a:prstGeom>
                    <a:ln/>
                  </pic:spPr>
                </pic:pic>
              </a:graphicData>
            </a:graphic>
          </wp:anchor>
        </w:drawing>
      </w:r>
    </w:p>
    <w:p w14:paraId="517D3EC2" w14:textId="77777777" w:rsidR="003C0D2B" w:rsidRDefault="003C0D2B">
      <w:pPr>
        <w:shd w:val="clear" w:color="auto" w:fill="FFFFFF"/>
        <w:spacing w:after="0" w:line="240" w:lineRule="auto"/>
        <w:jc w:val="both"/>
        <w:rPr>
          <w:rFonts w:ascii="Book Antiqua" w:eastAsia="Book Antiqua" w:hAnsi="Book Antiqua" w:cs="Book Antiqua"/>
          <w:color w:val="222222"/>
          <w:sz w:val="24"/>
          <w:szCs w:val="24"/>
        </w:rPr>
      </w:pPr>
    </w:p>
    <w:p w14:paraId="4CDD8905" w14:textId="77777777" w:rsidR="003C0D2B" w:rsidRDefault="003C0D2B">
      <w:pPr>
        <w:shd w:val="clear" w:color="auto" w:fill="FFFFFF"/>
        <w:spacing w:after="0" w:line="240" w:lineRule="auto"/>
        <w:jc w:val="both"/>
        <w:rPr>
          <w:rFonts w:ascii="Book Antiqua" w:eastAsia="Book Antiqua" w:hAnsi="Book Antiqua" w:cs="Book Antiqua"/>
          <w:color w:val="222222"/>
          <w:sz w:val="24"/>
          <w:szCs w:val="24"/>
        </w:rPr>
      </w:pPr>
    </w:p>
    <w:p w14:paraId="69DE57E9" w14:textId="77777777" w:rsidR="003C0D2B" w:rsidRDefault="003C0D2B">
      <w:pPr>
        <w:shd w:val="clear" w:color="auto" w:fill="FFFFFF"/>
        <w:spacing w:after="0" w:line="240" w:lineRule="auto"/>
        <w:jc w:val="both"/>
        <w:rPr>
          <w:rFonts w:ascii="Book Antiqua" w:eastAsia="Book Antiqua" w:hAnsi="Book Antiqua" w:cs="Book Antiqua"/>
          <w:color w:val="222222"/>
          <w:sz w:val="24"/>
          <w:szCs w:val="24"/>
        </w:rPr>
      </w:pPr>
    </w:p>
    <w:sectPr w:rsidR="003C0D2B">
      <w:headerReference w:type="default" r:id="rId11"/>
      <w:footerReference w:type="default" r:id="rId12"/>
      <w:pgSz w:w="11906" w:h="16838"/>
      <w:pgMar w:top="720" w:right="720" w:bottom="720" w:left="72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22274" w14:textId="77777777" w:rsidR="00FC2A12" w:rsidRDefault="00FC2A12">
      <w:pPr>
        <w:spacing w:after="0" w:line="240" w:lineRule="auto"/>
      </w:pPr>
      <w:r>
        <w:separator/>
      </w:r>
    </w:p>
  </w:endnote>
  <w:endnote w:type="continuationSeparator" w:id="0">
    <w:p w14:paraId="359CF77D" w14:textId="77777777" w:rsidR="00FC2A12" w:rsidRDefault="00FC2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502040504020204"/>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3B6E5" w14:textId="77777777" w:rsidR="003C0D2B" w:rsidRDefault="00FC2A12">
    <w:pPr>
      <w:pBdr>
        <w:top w:val="nil"/>
        <w:left w:val="nil"/>
        <w:bottom w:val="nil"/>
        <w:right w:val="nil"/>
        <w:between w:val="nil"/>
      </w:pBdr>
      <w:tabs>
        <w:tab w:val="center" w:pos="4680"/>
        <w:tab w:val="right" w:pos="9360"/>
      </w:tabs>
      <w:spacing w:after="0" w:line="240" w:lineRule="auto"/>
      <w:jc w:val="right"/>
      <w:rPr>
        <w:b/>
        <w:i/>
        <w:color w:val="000000"/>
      </w:rPr>
    </w:pPr>
    <w:r>
      <w:rPr>
        <w:color w:val="000000"/>
      </w:rPr>
      <w:t xml:space="preserve">  </w:t>
    </w:r>
    <w:r>
      <w:rPr>
        <w:b/>
        <w:i/>
        <w:color w:val="000000"/>
      </w:rPr>
      <w:t xml:space="preserve">Shift your Mind, </w:t>
    </w:r>
    <w:r>
      <w:rPr>
        <w:noProof/>
      </w:rPr>
      <w:drawing>
        <wp:anchor distT="0" distB="0" distL="114300" distR="114300" simplePos="0" relativeHeight="251658240" behindDoc="0" locked="0" layoutInCell="1" hidden="0" allowOverlap="1" wp14:anchorId="2E308C80" wp14:editId="178AD3C8">
          <wp:simplePos x="0" y="0"/>
          <wp:positionH relativeFrom="column">
            <wp:posOffset>5741035</wp:posOffset>
          </wp:positionH>
          <wp:positionV relativeFrom="paragraph">
            <wp:posOffset>-377823</wp:posOffset>
          </wp:positionV>
          <wp:extent cx="1003935" cy="981075"/>
          <wp:effectExtent l="63500" t="63500" r="63500" b="6350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5400000">
                    <a:off x="0" y="0"/>
                    <a:ext cx="1003935" cy="981075"/>
                  </a:xfrm>
                  <a:prstGeom prst="rect">
                    <a:avLst/>
                  </a:prstGeom>
                  <a:ln w="63500">
                    <a:solidFill>
                      <a:srgbClr val="333333"/>
                    </a:solidFill>
                    <a:prstDash val="solid"/>
                  </a:ln>
                </pic:spPr>
              </pic:pic>
            </a:graphicData>
          </a:graphic>
        </wp:anchor>
      </w:drawing>
    </w:r>
  </w:p>
  <w:p w14:paraId="1D1C54A6" w14:textId="77777777" w:rsidR="003C0D2B" w:rsidRDefault="00FC2A12">
    <w:pPr>
      <w:pBdr>
        <w:top w:val="nil"/>
        <w:left w:val="nil"/>
        <w:bottom w:val="nil"/>
        <w:right w:val="nil"/>
        <w:between w:val="nil"/>
      </w:pBdr>
      <w:tabs>
        <w:tab w:val="center" w:pos="4680"/>
        <w:tab w:val="right" w:pos="9360"/>
      </w:tabs>
      <w:spacing w:after="0" w:line="240" w:lineRule="auto"/>
      <w:jc w:val="right"/>
      <w:rPr>
        <w:b/>
        <w:i/>
        <w:color w:val="000000"/>
      </w:rPr>
    </w:pPr>
    <w:r>
      <w:rPr>
        <w:b/>
        <w:i/>
        <w:color w:val="000000"/>
      </w:rPr>
      <w:t>Elevate your LeadUrShip</w:t>
    </w:r>
  </w:p>
  <w:p w14:paraId="62E81588" w14:textId="77777777" w:rsidR="003C0D2B" w:rsidRDefault="00FC2A12">
    <w:pPr>
      <w:pBdr>
        <w:top w:val="nil"/>
        <w:left w:val="nil"/>
        <w:bottom w:val="nil"/>
        <w:right w:val="nil"/>
        <w:between w:val="nil"/>
      </w:pBdr>
      <w:tabs>
        <w:tab w:val="center" w:pos="4680"/>
        <w:tab w:val="right" w:pos="9360"/>
      </w:tabs>
      <w:spacing w:after="0" w:line="240" w:lineRule="auto"/>
      <w:rPr>
        <w:color w:val="000000"/>
      </w:rPr>
    </w:pPr>
    <w:r>
      <w:rPr>
        <w:color w:val="000000"/>
      </w:rPr>
      <w:t>Shalini Negi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869EC" w14:textId="77777777" w:rsidR="00FC2A12" w:rsidRDefault="00FC2A12">
      <w:pPr>
        <w:spacing w:after="0" w:line="240" w:lineRule="auto"/>
      </w:pPr>
      <w:r>
        <w:separator/>
      </w:r>
    </w:p>
  </w:footnote>
  <w:footnote w:type="continuationSeparator" w:id="0">
    <w:p w14:paraId="045D2F4B" w14:textId="77777777" w:rsidR="00FC2A12" w:rsidRDefault="00FC2A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6C58A" w14:textId="77777777" w:rsidR="003C0D2B" w:rsidRDefault="00FC2A12">
    <w:pPr>
      <w:pBdr>
        <w:top w:val="nil"/>
        <w:left w:val="nil"/>
        <w:bottom w:val="nil"/>
        <w:right w:val="nil"/>
        <w:between w:val="nil"/>
      </w:pBdr>
      <w:tabs>
        <w:tab w:val="center" w:pos="4680"/>
        <w:tab w:val="right" w:pos="9360"/>
        <w:tab w:val="left" w:pos="2475"/>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9761C"/>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ED0736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85107660">
    <w:abstractNumId w:val="0"/>
  </w:num>
  <w:num w:numId="2" w16cid:durableId="1892280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D2B"/>
    <w:rsid w:val="00126C90"/>
    <w:rsid w:val="00157696"/>
    <w:rsid w:val="003C0D2B"/>
    <w:rsid w:val="00AE5668"/>
    <w:rsid w:val="00FC2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01DCE2D"/>
  <w15:docId w15:val="{B43C759D-420D-854E-B069-38D0884D2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linkedin.com/in/shalini-negi-5a86aa59" TargetMode="External"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footer" Target="footer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1.xml" /><Relationship Id="rId5" Type="http://schemas.openxmlformats.org/officeDocument/2006/relationships/footnotes" Target="footnotes.xml" /><Relationship Id="rId10" Type="http://schemas.openxmlformats.org/officeDocument/2006/relationships/image" Target="media/image3.png" /><Relationship Id="rId4" Type="http://schemas.openxmlformats.org/officeDocument/2006/relationships/webSettings" Target="webSettings.xml" /><Relationship Id="rId9" Type="http://schemas.openxmlformats.org/officeDocument/2006/relationships/image" Target="media/image2.png" /><Relationship Id="rId14" Type="http://schemas.openxmlformats.org/officeDocument/2006/relationships/theme" Target="theme/theme1.xml" /></Relationships>
</file>

<file path=word/_rels/footer1.xml.rels><?xml version="1.0" encoding="UTF-8" standalone="yes"?>
<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270</Words>
  <Characters>1542</Characters>
  <Application>Microsoft Office Word</Application>
  <DocSecurity>0</DocSecurity>
  <Lines>12</Lines>
  <Paragraphs>3</Paragraphs>
  <ScaleCrop>false</ScaleCrop>
  <Company/>
  <LinksUpToDate>false</LinksUpToDate>
  <CharactersWithSpaces>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Dhivya Winteg</cp:lastModifiedBy>
  <cp:revision>2</cp:revision>
  <dcterms:created xsi:type="dcterms:W3CDTF">2025-12-03T16:35:00Z</dcterms:created>
  <dcterms:modified xsi:type="dcterms:W3CDTF">2025-12-03T16:35:00Z</dcterms:modified>
</cp:coreProperties>
</file>